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2020同上一堂网络安全课观后感心得新版多篇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寄语：2020同上一堂网络安全课观后感心得新版多篇为好范文网的会员投稿推荐，但愿对你的学习工作带来帮助。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媒体要以负责任的方式进行相关知识的传播，避免对网络安全、信息安全进行放大和煽情报道，共同阅读2020同上一堂网络安全课观后感心得最新精选5篇，请您阅读!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同上一堂网络安全课观后感心得1一、总体学习体会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重要讲话思想深刻、内涵丰富，站位高、用意深、指向明，既对做好当前网络安全和信息化工作提出了明确要求，又对长远发展作出了科学谋划，进一步深化了我们对网信事业重要性和紧迫性的认识，进一步阐述了网络安全和信息化工作中需要把握的重大原则和辩证关系，进一步丰富了关于建设网络强国的战略思想和理论体系，成为新形势下做好网络安全和信息化工作的思想航标和根本遵循，需要我们认真学习、深刻领会，结合工作实际，勇于担当、主动作为，牢牢把握任务要求，坚决抓好贯彻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二、把握任务要求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具有很强的指导性和针对性，聚焦网信事业发展、网络生态建设、核心技术突破、维护网络安全、企业规范发展和人才队伍建设六方面任务提出了明确要求，特别是点到的很多具体问题，与我部职责直接相关，我们责无旁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网信事业发展方面，要求我们在践行五大发展理念上“先行一步”，贯彻以人民为中心的发展思想，重点在信息基础设施、信息化服务普及、农村互联网基础设施、两化融合、智能制造、“互联网+”行动计划等方面加快发展，努力为新常态下的经济社会发展提供新动能。在网络生态建设方面，要求我们依法加强网络空间治理，通过网络了解民意，及时回应舆情关切，发挥互联网舆论监督作用，建设良好网络生态。在核心技术突破方面，要求我们瞄准基础技术、通用技术、非对称技术、“杀手锏”技术、前沿技术、_性技术，聚力信息领域核心技术，正确处理开放和自主的关系，集中力量，强强联合，该用就用，推进成果转化和产业化。在网络安全方面，要求我们树立正确的网络安全观，加快构建关键信息基础设施安全保障体系，全天候全方位感知网络态势，增强网络安全防御和威慑两个能力。在互联网企业规范发展方面，要求我们既要鼓励支持企业健康发展，营造良好的发展环境，又要规范市场秩序，并加快推进网络立法，完善依法监管措施，加强对大数据、互联网金融的安全管理。在人才队伍建设方面，要求我们解放思想，爱才惜才，创新人才体制机制，推进人才流动，聚网络英才，建网络强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三、贯彻落实措施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我部整体工作看，需要紧紧围绕关于网络安全和信息化工作一系列重要讲话精神和批示要求，结合落实国家“十三五”规划纲要、网络强国、中国制造2025等重大战略部署，聚焦此次讲话提出的六大任务要求，立足我部职责，坚持以人民为中心的发展思想，坚持践行五大发展理念先行一步，坚持正确处理安全和发展、开放和自主、管理和服务的关系，找准定位、明确责任，创新举措、狠抓落实，不断提升网络安全和信息化工作水平，为加快网络强国建设、全面建成小康社会作出应有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从网络安全管理局职责出发，结合当前网络安全工作实际，按照远近结合的要求，提出以下六个方面措施：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深化网络基础设施安全防护。通信等领域的关键信息基础设施是经济社会运行的神经中枢，是网络安全的重中之重，要加快构建关键信息基础设施安全保障体系。近期我们将：一是组织开展2016年度电信和互联网行业网络安全检查和风险评估，全面排查风险隐患，找出漏洞，通报结果，督促整改。二是组织开展2016年网络安全应急演练，评估修订我部网络安全应急预案，指导企业完善网络安全应急预案。三是提升对高强度、有组织网络攻击的监测预警能力，健全完善有关工作机制。四是加强行业网络安全工作协调和密切协作，研究建立电信和互联网行业网络安全协调机制，推动基础电信企业设立首席安全官。从中长期看，积极参与制定《关键信息基础设施安全保护条例》等，研究制定网络安全标准框架指南，不断完善关键信息基础设施安全保护制度体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大数据安全依法管理和政策引导。要依法加强对互联网企业大数据的安全管理。近期我们将：一是加紧制定出台电信和互联网行业网络数据安全保护指导意见。二是研究加强电信和互联网行业大数据数据共享安全监管。三是组织开展用户个人信息保护和数据安全专项检查行动。从中长期看，为有效适应当前用户个人信息违规出售、泄露窃取等安全事件突发、多发的态势，迫切需要加强数据安全保护执法队伍建设，开展行政执法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网络安全技术保障能力建设。要全天候全方位感知网络安全态势，增强网络安全防御能力和威慑能力。近期我们将：一是制定出台行业网络安全技术手段建设指导意见，开展2016年网络安全技术手段试点示范。制定出台网络安全威胁监测与处置机制，充分发挥企业的作用，建立行业主管部门和企业网络安全信息共享机制。二是加强基础通信网络网络安全监测技术手段建设，不断提升网络安全态势感知和保障能力，推动国家域名应急保障系统立项建设，研究加强工业互联网网络侧安全技术手段建设。从中长期看，抓好漏洞挖掘、大数据分析等网络安全核心技术攻坚，推动网络安全产学研用联合攻关和协同攻关，不断提升我部在网络安全技术保障能力方面的优势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大力开展网络生态治理。要建设良好网络生态，坚决制止和打击利用网络鼓吹_国家政权、教唆暴力恐怖等活动，坚决管控利用网络进行欺诈、散布色情等活动。我们将：一是紧紧围绕反恐维稳新形势和网络反恐新需求，深入开展行业打击网络暴恐音视频、扫黄打非等专项工作，坚决维护国家安全和社会稳定。二是深入开展防范打击通讯信息诈骗专项行动,开展一次行业内全覆盖、无死角检查，建设部省、政府和企业多层次技防体系，推动建立长效机制，切实保证正常通信秩序和人民群众权益。三是强化网络基础管理，近期将进一步开展电话实名登记专项部署，出台文件明确管理和技术要求，重点围绕转售企业、网络渠道、老用户补登记等强化监督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依法加强互联网企业安全监管。企业要承担企业的责任，网上信息管理，网站应负主体责任，政府行政管理部门要加强监管，走出一条齐抓共管、良性互动的新路。近期我们将：一是研究加强对重点互联网企业的监管，明确监管重点、监管方式，积极推进信息公示、随机抽查、信用监管等举措，切实强化对互联网企业的安全管理。二是突出抓好互联网新技术新业务安全管理，加强工业互联网、车联网、5G等新技术新应用的网络安全问题跟踪研究。三是健全完善网络安全标准体系，推动建立基于标准的第三方网络安全认证机制，通过行业协会和市场机制，促进企业落实网络安全标准要求。从中长期看，探索建立互联网企业网络安全责任管理体系，推动实施互联网企业安全责任强化工程，加强机构、人员、技术、制度的监督管理，建立互联网企业安全信用管理制度，强化企业责任落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加强网络安全人才培养。要充分调动企业家、专家学者、科技人员积极性、主动性、创造性，不拘一格降人才。我们将：一是面向部系统开展2016年网络安全培训。二是组织指导国家互联网应急中心、中国信息通信研究院、中国通信企业协会等单位开展网络安全大赛，打造竞赛品牌。三是鼓励企业、部属高校加强网络安全高精尖人才培养，发挥积极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上一堂网络安全课观后感心得26月20至24日，经学校领导批准，本人参加中科院计算机技术研究所教育中心在石家庄举办"威胁防范、高级病毒查杀与网络安全管理"高级研修班，中科院教育中心特约讲师同时也是微软、思科认证专职讲师商宏图、周涛由浅入深用敏捷的思维、精练的话语、真实的案例和生动的攻防演练进行培训。通过培训，增长见识并提高了技能，突破了思想瓶颈，真正明白"网络安全三分技术七分管理"的含义。就本次培训谈谈我的感受和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一、制定严格有效管理规范和措施并纳入学校管理体系。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人犯罪，因人情或权力因素，被轻判或免罪，可能会导致两种结果：一是此人有恃无恐可能会犯更大的罪，二是别人纷纷效仿，以情或权试法。同理，单位某些人，因好奇或别有用心，进行网络攻击或破坏，导致局部或大面积网络出现故障，对校园网络的运行和老师教学办公带来不利影响，学校是否有法可依或有法必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此次培训中，商老师谈到针对网络攻击可能存在的攻击源大致可以分为四种：国外政府、竞争对手、网络内部、入侵。网络内部的攻击占到了80%以上，在局域网里如果有些人为了满足好奇心或别有用心来攻击别人或恶意破坏，网络的安全稳定就很难保证，6月16号下午三点，学校资源库里完全共享的近60G教师资源被人恶意删除，老师辛辛苦苦下载或制作的资源化为乌有。教室里网络设备和监控设备也会时常被人破坏。因此一个安全稳定、畅通高速的网络环境，要用制度来规范管理和提供保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二、提高网管员专业技能，用技术保障网络畅通运行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络环境，可以喻为一间房，有门有窗有墙。学校资金投入，提供的是坚实可靠的门、窗，但是会不会锁、锁好锁不好、锁有没有毛病、墙是不是有破损，那只有网管清楚，所以只有提高网管技术水平，才能看好并锁好门，及时发现问题并解决，用高超的技能保障网络畅通运行。在这次培训中，针对校园网络安全防范，周老师用各种的攻防工具，实现了远程登录，远程控制，操纵对方电脑，窃取机密文件，破各种密码，锁定攻击目标，阻截对方攻击等，通过案例分析和实际的攻防演练，发现以为固若金汤的系统网络环境，竟然有那么的漏洞，那么的不堪一击，这说明我们的水平还有待提高，如果还在原地踏步，不思进取，就会落伍，也必将被淘汰出局。身为一名网管，你受到别人的表扬吗?同样在努力付出，但受到指责最多也许就是网管，所以做网管很辛苦，必须加强理论和实践学习，抓住一切学习机会，努力提高自己的专业技术，通过不断的实习和提高来实现网管的境界--不知道网管是谁，因为的网络一直就很正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三、提高网络安全防范意识，人人皆是网络安全维护者。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在加强安全教育，加大治安力度，骗子行骗手段有时相当低劣，可总会有人上当受骗，为什么?因为他们没有安全防范意识和存在侥幸心里。同理，我校电脑装有杀毒软件，老师们是否注意病毒库升级?是否经常进行硬盘杀毒?不升级、不杀毒，防毒软件形同虚设，就会给病毒和木马创造传播和入侵机会，且如今病毒相当厉害，可以把防毒软件屏蔽掉，给老师带来不必要的麻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为了方便教师办公教学，每人都配备了优盘，老师们在分享了领导关心和优盘便捷外，是否意识到了优盘广泛使用已经成为校园网络病毒传播罪魁祸首，其实大部分老师已经领教了病毒的厉害：速度变慢、杀毒软件打不开、资料丢失、系统瘫痪、蓝屏、重启、死机等等，针对优盘病毒防范，我们要求老师在使用优盘时不要双击打开而是右击打开或者用资源管理器打开，这样可以有效防止优盘AUTORUN病毒运行，老师们按要求做了吗?为了查杀优盘病毒和木马入侵，在电脑上安装了优盘专杀和360安全卫士，老师在用优盘前杀毒了吗?病毒库更新了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无毒的网络环境，可以制定严格的管理制度和措施，安装防毒防木马入侵软件，提高网管技术水平，其实最重要的一点是提高全体老师的安全防范意识，只有推行人人都是网络维护者，常升级查杀打补丁防漏洞才能真正实现"天下无毒"。相信各位老师就不会很气势的对信息中心人员说，我的电脑又中毒了，怎么回事呀，赶快来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引用商老师一句话结尾：网络安全是一个整体安全，任何一个网络行为的参与者都是一个安全的主体，而任何一个安全主体的失败都将导致网络的整体失败。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上一堂网络安全课观后感心得3通过学习计算机与网络信息安全，使我更加深刻的理解网络信息安全的重要性。网络信息安全是保护个人信息的完整性和保密性的重要条件，只有明白了网络信息安全的基础知识，我们才能更加的了解网络信息安全在如今信息化时代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今信息化的时代，我们每个人都需要跟着时代的步伐，那么我们不缺乏使用电脑信息工具，那么我们需要了解网络的好处和风险，利弊都有，我们需要把弊端降到最低，把利处合理利用，使我们在网络时代不会落后;现在我们每个人的信息都会在网络上面，只是看你如何保护自己的信息呢?你的个人电脑会不会被攻击?你注册的会员网站会不会泄露你的信息呢?等等!所有这些，都可视为网络信息安全的一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学习我才更加的认识到网络安全的重要性，因为我们每个人都基本在使用电脑，个人电脑有没有被攻击，病毒侵害呢?每个人的个人电脑都会存储好多个人信息和重要文本文件，那么我们为了保障这些文本信息的安全不被篡改，我们就需要更加深刻的认识网络信息安全的重要性，并不断学习和提高自己的网络安全技能，可以保护好自己的网络信息安全。比如我们的个人电脑大家估计在不经意间已经把自己的好多重要文件给共享了，你其实不想让大家知道你的秘密文件的，却不知道怎么都把这些文件给共享给大家了，好多可以很容易侵入到你的个人电脑的，所以我们需要更多的了解网络安全的基本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我们每天的新闻都会有好多网络犯罪案件，这些都是个人信息的泄露，不是个人网上银行密码被盗，就是网络个人信息泄露犯罪，所以这些呢都是需要我们重视的，如今第三方支付平台和网上零售等的不断发展我们更是需要提高对计算机网络信息安全的认识，特别是对计算机类专业的学习，更是提出了一个新的要求，那就是我们必须拥有丰富的网络信息安全的知识，我们仅仅知道文本等的加密那是完全不够的，时代在进步我们更需要进步，所以我们需要在了解计算机网络安全基础知识的同时，进一步提高自己的信息安全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络信息安全需要简单的认识到文件的加密解密，病毒的防护，个人网络设置，加密解密技术，个人电脑的安全防护，生活中的网络泄密和不经意间的个人信息泄露，等等;有时候我们个人的信息是自己泄露的，只是我们没有留意，我们的陌生人可以简单的通过你的个人主页，你的网络言论中分析得到你的个人资料，你会不经意间说明你的所在的城市小区等等，这都是不经意间出现的，那么你的不留意有可能就被另外一些人所利用了，所以我们需要注意在网络信息时代的用词和个人信息的保护，提高防护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我们每个人在信息化的时代都会遇到很多问题，这也是因人而异吧!那么简单的说明一下我所遇到的问题：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1、我初用电脑时不知道如何去对我的电脑进行日常维护，如何保证自己的电脑不中病毒，但是现实中的学习我明白了，因为信息化的时代我们可以分享网络上好多的知识，如今简单的问题我可以自己解决了;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2、使用电脑的时候有些软件的注册表不知道怎么回事就丢失了，导致无法正常使用，现在我还是不甚了解为什么?恳求老师帮忙解答!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3、系统软件运行时总是很慢，经过杀毒系统优化等还是没有太大效果，软件启动时总会影响电脑的运行速度，甚者导致电脑的暂时死机;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4、有些网页打开时会导致IE浏览器加载失败，网页需要重新加载或者恢复网页;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5、如果电脑突然死机或者断电，自己的资料没有完全保存，那么我们还能找到吗?如何找回?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6、误删文件需要找回，回收站已经清空，我们怎么恢复数据?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以后如有问题还希望多跟老师交流，因为我电脑相对很感兴趣，但是知道的并不是很多，还有很多不足，希望老师指导!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同上一堂网络安全课观后感心得4不可否认，网络是把双刃剑。在当今社会，网络安全不得不引起了很多人的重视。网络对当今社会的影响还是很大的。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的生活跟随社会的发展越来越美好，特别在农村表现更为明显，有便利的交通及先进的网络通讯工具迅速发展及广泛应用。比如电脑就闯入到了千家万户，它我们生活中，存在着许许多多的善美，虽然方便，同时它也是一个恶魔。看你怎样对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络的善美非常之多，比如说上网聊天，拉近朋友之间的距离，网上购物很方便，上网查阅资料，一点击，就会有许多答案从屏幕上出来，让你查也查不完，看也看不尽，可以看看新闻，了解国家大事，也可以听听音乐，使我们的心情舒畅，这样可以从网上学到许多东西，而且还可以从网上吸取许多知识，让你的学习不断地进步，让你的成绩不断提升。丰富我们的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由于我们青少年正处于成长时期，阅历少，经验不足，在网络这个缤繁世界游历时，一定要注意树立自我保护意识，在自己的头脑里建立起“安全防火墙”，以抵御不良信息对我们的影响。标明限制信息的，如果自己处在限制区域内，一定不能进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网络的世界是五彩缤纷的，我们要善于使用网络，要正确使用网络，学会拒绝网络中的?a href='//www.xuexila.com/aihao/zhongzhi/' target='_blank'&gt;种植涣加栈螅颐怯ψ龅健拔拿魃贤衔拿魍保猛缭谖颐堑纳钪校镏颐前?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上一堂网络安全课观后感心得5“网络信息人人共享，网络安全人人有责”。9月19日，第三届国家网络安全宣传周天津市活动启动仪式在天津文化中心银河广场举行。市委网信办等相关单位负责同志、各界群众代表1000余人参加。启动仪式上，成立了由本市传统媒体、新媒体及网络名人代表组成的网络安全宣传联盟，将开设网络安全大讲堂，开展线上线下结合的特色品牌活动，在全市营造“网络信息人人共享、网络安全人人有责”的良好氛围。仪式上，网络安全宣传志愿者代表向全市市民发出倡议：增强法制意识，遵守网络秩序，规范上网行为，维护网络安全，让网络空间真正清朗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截至今年，全国已经有近8亿的网民，网络的发达改变了我们的生活，网不离身，机不离手，离开网络生活好像就会变样。然而，网络的发达也带来网络的阵痛——越来越多的网络安全、信息诈骗、信息泄露事件，让我们开始变得战战兢兢、步步警惕，近期发生的几件大学生因电信诈骗而轻生的事件，让人唏嘘。网络安全漏洞，就是一种毒液、一种病毒，它会无限扩散，侵蚀我们的国家安定、小家平安。整个社会仿佛陷入信任危机，什么可信什么不可信变得难以辨识，甚至连带影响到了媒体公信力，这是相当有危险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维护网络安全是全社会共同责任，需要广大网民共同参与，共筑网络安全防线。作为普通网民，我们既是网络安全的受保护者，也应该是网络安全的护卫者。我们要做的，就是从自己做起从身边做起，加强各种知识的学习和储备，提升自己的道德素质，科学安全上网，不轻信、不传播各种来历不明、伪科学传言，自觉抵制网络暴力、色情低俗有害信息，不贪婪不相信天上掉馅饼的事，自觉提高防范意识，共同打造安全、清朗的网络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你也可以在好范文网搜索更多本站小编为你整理的其他2020同上一堂网络安全课观后感心得新版多篇范文。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4730a7bdec7408a" /></Relationships>
</file>