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“戴党徽、亮身份、走在前、作表率”活动方案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各党总支、党支部：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深化学院作风整顿，深入开展“两学一做”学习教育，严肃党内政治生活，切实发挥党员的先锋模范作用，根据省直工委要求和学院《2017年机关党建工作要点》安排，决定在全院党员中开展“戴党徽、亮身份、走在前、作表率”活动，现就活动有关事项通知如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一、活动主题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戴党徽、亮身份、走在前、作表率。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二、活动范围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全院党员和预备党员。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三、活动意义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徽是中国共产党的象征和标志。在全院广大党员中开展“戴党徽、亮身份、走在前、作表率”活动，是加强党员教育和监督管理，严肃党内政治生活的一项重要工作，有利于提高学院基层党组织的凝聚力、向心力、战斗力和创造力；有利于强化学院全体党员干部的党性意识、责任意识、服务意识和宗旨意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四、活动内容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（一）戴党徽，强政治意识。全院所有党员同志在工作时间和参加各种会议及活动时，都要统一佩戴党徽，以表明党员身份，树立党员意识，强化责任担当，接受广大师生监督，改进自身工作。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亮身份，转工作作风。一是创建党员示范岗。各党总支、党支部要深入贯彻落实全国、全省高校思想政治工作会议精神，树立全员育人、全方位育人、全过程育人意识，结合学院创新发展行动计划和部门实际，根据党员数量、岗位情况，在教学一线人员中创建“教书育人党员示范岗”、在工勤服务人员中创建“服务育人党员示范岗”、在行政管理人员中创建“管理育人党员示范岗”，激励带动广大党员更好地服务师生。每个党支部至少要创建一个党员示范岗，党员示范岗创建方案和党员示范岗人选4月10日之前报学院机关党委，6月份进行党员民主评议，并将评议结果作为评选先进党支部、优秀党员和优秀党务工作者的重要依据。二是开展党员公开承诺。以部门为单位制作党员履职承诺，4月10日前将党员的姓名、职务、岗位职责、承诺事项和监督电话等内容在部门二级网页进行公示，便于让全院师生监督党员履责情况，促进作风转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走在前，比敬业奉献。一是在做好本职工作中走在前。积极改进工作方式方法，提高工作效率，热情服务师生，树立敬业奉献、公道正派、服务师生的党员形象。二是在倡导文明新风中走在前。各支部要引导广大党员在工作和日常生活中带头遵纪守法、带头移风易俗、带头助人为乐。三是在廉洁自律中走在前。各支部和党员干部要严格遵守党的纪律和廉洁自律各项规定，正风肃纪，树立廉洁从政、廉洁从教良好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（四）作表率，当先锋模范。各党总支、党支部要积极培树典型，挖掘身边先进的人和事，广泛宣传典型，形成学先进、赶先进、当先进的良好氛围。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五、活动要求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（一）加强领导，精心组织。各党总支、党支部要落实支部书记第一责任人职责，引导和激发支部党员参与活动的热情和积极性，切实把活动长期组织开展下去，避免一阵风和走过场。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加强学习，讲求实效。认真学习《党章》《关于新形势下党内政治生活若干准则》《中国共产党党内监督条例》，增强党性修养，夯实思想基础。通过党员公开承诺、创建党员示范岗、开展党员志愿服务等形式，提高活动实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（三）强化督查，严格考核。机关党委定期对活动开展情况进行检查督导，对不按要求佩戴党徽、公开承诺、接受监督的限期整改；对活动中好的经验作法加以推广，推动活动长期持续开展。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中共XXzd职业学院机关委员会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2017年3月26日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【“戴党徽、亮身份、走在前、作表率”活动方案】相关文章：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开展“阳光网络工程”活动的方案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五月份少先队活动方案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“创建学习型组织，争做知识型员工”活动方案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中学“责任感教育”活动实施方案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“保护大自然，从我做起”班级活动方案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中小学“我爱经典”三进活动方案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中年级“合作之旅”团体活动方案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传染病医院“三大、三抓”活动方案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“颂改革、话巨变、谋发展、创和谐”读书征文活动方案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“感恩教育百日行”班级活动方案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a55236bdf404f75" /></Relationships>
</file>