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“不忘初心，牢记使命”主题教育座谈会发言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“不忘初心，牢记使命”主题教育座谈会发言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各位领导同事，大家好。我是XXX镇新进的公务员，行政专干。很高兴能有这个机会来分享本人近段时间学习“不忘初心，牢记使命”主题教育的一些心得和体会，如有不妥之处还请各位领导批评指正。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我主要分三个方面来谈谈自己的看法。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要找思想。“思想是行动的先导，理论是实践的指南”。思想认识不足，理论深度不够，会直接影响我们的实际工作，也会影响我们党员、干部的作风和形象。所以我们要深入学习和领会XXX新时代中国特色社会主义思想，不断增强“四个意识”、坚定“四个自信”、做到“两个维护”，在“学懂”中筑牢信仰之基，在“弄通”中补足精神之钙，用新时代的思想武装我们的头脑，为干事创业打下坚实的基础。特别是对于我们新进的乡镇公务员，更要努力学习，夯实基础，为乡村振兴和实现农村农业现代化贡献自己的力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要找问题。根据新时代的思想和要求，我们要对标对表，认真检视自身的问题。比如说思想认识不足，理论学习不够，服务群众的意识不强，领导下达的任务执行力不够，存在形式主义，官僚主义，享乐主义，奢靡之风等等，我们要一个一个把问题找到，列出问题清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三是要找方向。问题找到了，就要解决问题，就要找到解决问题的方向。《XXX总书记对湖南工作重要指示精神学习要点》 中有大量关于湖南工作的指示，例如，“着力推进农业现代化”、“守护好一江碧水”、“着力加强保障和改善民生工作”等，这些就是我们解决问题的方向，努力的方向。我们要在实践中寻找干事创业的灵感，积极发现问题，解决问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基层公务员，我们是离广大人民群众，特别是农村群众最近的，我们的形象关系到广大人民群众对政府的印象，我们的工作关系到广大农村的繁荣和稳定。所以我们要锐意进取，不忘初心，牢记使命，为实现“两个一百年”奋斗目标不懈奋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以上就是本人的一点点学习感悟，谢谢大家！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24b5a0e79dc140dc" /></Relationships>
</file>