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“不忘初心、牢记使命”主题教育调研活动工作方案</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按照中央、省委、**市委相关要求以及市委《关于开展“不忘初心、牢记使命”主题教育的实施方案》的具体安排和统一部署，现结合业务工作实际，就开展调研活动制定工作方案如下。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一、调研目的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以XXX新时代中国特色社会主义思想为指导，认真贯彻落实XXX总书记在中央“不忘初心、牢记使命”主题教育工作会议上的重要讲话精神、在深入推进东北振兴座谈会上的重要讲话和对我省重要讲话重要指示精神，结合党中央、省委、**市委决策部署，结合全市正在开展的解放思想推动高质量发展大讨论、深化作风整顿优化营商环境，紧紧围绕解决本单位存在的突出问题和群众反映强烈的热点难点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二、调研内容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围绕司法为工作，发挥好基层法院服务群众前沿阵地的作用，落实好各项便民利民措施方面开展调研。围绕加强党对政法工作的领导，法院党组要坚决贯彻落实决策部署，切实增强政治意识和大局意识，不断提升司法能力和服务水平，营造良好的法治环境方面开展调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三、调研方式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着眼于解决实际问题，有针对性地开展调查研究，把调查研究与履职尽责，完成市委部署的任务和当前做的事情结合起来，真正深入到一线，以当事人的身份，深入到服务窗口单位“走流程”。综合运用座谈交流、个别谈话、实地走访、数据分析的方式，深入了解，摸清具体情况，分析透彻症结所在，研究提出解决问题、改进工作的实招硬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四、调研安排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1.制定调研方案。在先行先改期间开展调查研究工作的基础上，9月25日前，本着精简高效、务求实效的原则，制定具体调研方案，明确调研目的和内容、调研对象和方式、调研时间和地点以及参与人员等。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2.开展调查研究。9月25日至10月12日，按照调研方案开展调研。调研中，既要注重了解掌握实情，及时发现存在问题，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又要注重研究提出解决办法，对调研发现的问题能解决的马上就办，及时改进推动工作。同时，要结合调查研究，对在深化作风整顿优化营商环境、解放思想推动高质量发展大讨论中形成的好思路、好做法、好经验，进行总结提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形成调研报告。10月15日前，认真梳理调研情况，围绕调研课题以及调研中发现的重点难点问题特别是群众的操心事、烦心事、揪心事，对标对表党的创新理论特别是XXX总书记在深入推进东北振兴座谈会上的重要讲话和对我省重要讲话、重要指示精神，对照省委、**市委和绥芬河市委的重大决策部署，撰写形成高质量的调研报告，报局主要领导审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交流调研成果。10月21日前，由局机关组织召开专题会议，邀请市委主题教育巡回指导组参加，班子成员结合调研情况进行成果交流，提出改进工作、破解难题的办法措施，并结合交流情况，进一步修改完善调研报告。调研报告以适当方式在一定范围内刊发，供学习借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推动成果转化。10月25日前，班子成员对调研中确定的重点推进落实事项和总结提炼的可复制、可推广的典型做法和实践经验，形成调研成果转化任务清单。同时，要把调研中查找的问题和形成的对策建议作为整改的内容和措施，报主要领导审定。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7aaef773197425b" /></Relationships>
</file>