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【精选】社区活动方案模板汇总6篇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【精选】社区活动方案模板汇总6篇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保障事情或工作顺利、圆满进行，通常需要提前准备好一份方案，方案是从目的、要求、方式、方法、进度等都部署具体、周密，并有很强可操作性的计划。那么优秀的方案是什么样的呢？下面是小编为大家收集的社区活动方案7篇，仅供参考，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活动背景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假日是广大孩子学习之余最长的课外自由支配时间，他们会参与各类有益身心的活动、增长知识开阔眼界，在更广阔的天地与互动空间里遨游，文秘部落以及培养各项技能与综合素质。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公园是群众开展文化体育娱乐活动，亲近自然的重要场所，每逢双休日公园附近的居民特别是暑期孩子与家长都会前来游玩休憩，他们需要欢乐趣味的游戏项目、丰富多彩的互动平台以及各类综合性知识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金秋，普陀区妇联将联合相关团体与社会机构，会同下属街道社区机构，在社区公园双休日举办针对3-12岁孩子及其家庭的“欢乐大蓬车”活动。同时通过此类活动形式可进入社区直接定位消费者群体，与受众互动，展开品牌与产品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欢乐假日丰富社区小朋友假日生活；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增进家长与孩子的沟通与亲情；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为企业提供一个品牌产品宣传的平台；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为企业创造了一个与目标消费者沟通互动的渠道。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组织机构：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主办单位：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协办单位：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支持单位：xx企业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“温馨家庭，和谐社区，欢乐大篷车伴我共成长”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普陀区长寿公园、长风公园、宜川公园(宜川路100号)、甘泉公园(西乡路近新村路)、祥和公园(梅川路和万镇路间真光路)、曹洋公园(枫桥路2号)等6个社区公园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XX年9-10月中的双休日，下午14：00—晚间21：00，每个公园2天/场，共12天/场；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现场参与人群：每场500-1000人，上海数万幼儿园孩子、小学生及其家长，现场数万流动群众；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辐射影响受众：辐射普陀区十几万中小学生、幼儿园孩子与家长人群；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大型社区活动，兼具焦点性与性；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社区公园处热点地域，人流密集而瞩目；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价值宣传展示平台，与目标受众直接互动；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综合性的环境与宣传道具布置，突显品牌形象，传播产品信息；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活动现场划分区域，分主题建立由若干个3m*3m标准面积及其组合的游乐区域，在下午时段通过充气玩具、趣味游戏、展览展示、有奖问答、各类咨询等方式宣传对应主题的相关内容，晚间免费播放电影。主办机构向每个社区家庭发放门票及活动宣传页，宣传页内容是各主题活动区域介绍、游戏内容介绍等等，小朋友可带两位家长免费入场游玩，自由参与现场各主题区域活动及观看电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下午2：00—6：00各主题互动游乐活动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下午7：00—9：30社区电影播放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主题游乐活动内容：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1．儿童游艺区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欢乐城堡蹦跳气垫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2．安全展览区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以易拉宝或展板的形式进行展览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“火眼金睛找隐患”家庭安全图片展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全球儿童安络介绍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3．交通宣传区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交通安全小游戏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学做安全操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交通安全展览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4．血糖检测区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专家咨询站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免费血糖检测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糖尿病预防知识展览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5．医药护理区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专家咨询站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伤口护理知识介绍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医药知识展览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熊宝宝飞行棋游戏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6．运动健康区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肯德基餐厅小游戏（暂定）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运动伤害预防知识介绍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7．学习用具展示区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各种学习文具用品展示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各种文具用品功能和使用介绍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8．其它主题展示宣传区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9．各类咨询区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社区电影：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入夜后于现场搭建电影幕布，来参加下午活动的.孩子与家庭及社区群众可在晚间免费观看电影，电影前与中场休息时可播放企业广告，15秒/30秒，并可选择播放次数。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环境布置：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活动现场划分若干个主题区域，主办方为每个区域提供帐篷、桌椅,同时现场结合具体情况布置横幅、刀旗、广告牌等环境布置烘托场地气氛。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企业参与方式与回报：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1.区域品牌展示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在主题区域获得一个3m*3m标准面积，或若干个标准面积组合的区域（依协商而定），企业可建立品牌化的传播平台，把品牌文化与产品信息融入专门设计的互动游戏道具与场景布置，让孩子与家长在玩乐中感受品牌内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2.门票及活动宣传页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门票上出现品牌标志或企业信息，或直接在门票上附加优惠券（依协商而定），活动宣传页上体现企业相关内容。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3.现场环境布置品牌宣传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灯杆旗、升空气球、现场指引牌、公告板、横幅、游戏道具等用于企业公益宣传，具体布置根据现场情况等因素协商确定；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4.其它回报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区域可进行展览宣传、产品展示体验、宣传资料发放、卡通人偶表演、产品作为活动奖品发放、产品销售（依协商而定）等等。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5.电影中贴片广告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企业参与费用：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è3万元及以上，取得本次活动冠名权，提供场地区域4个及以上标准展示区，门票与相关宣传品上重点展示，许可现场环境布置优势展示，30秒及以上贴片广告；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è1万元及以上，提供场地区域2-3个标准展示区，在门票与相关宣传品上有企业logo，许可现场自身展示区及周围环境布置，15秒贴片广告；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è5000元至1万元，提供场地区域1个标准展示区，许可现场于自身展示区内布置；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è1000元/场,参加部分场次至少一个公园两场，提供场地区域1个标准展示区，许可现场于自身展示区内布置。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与业主交朋友，加强与业主间的沟通与联系，增进与业主间的感情。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1、时间：20xx年xx月25日下午2：304：00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2、地点：物业二楼会议室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3、主持人：(待定)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4、参加人员：物业公司经理、副经理、客服部经理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小区业主：每区2-3人左右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(尽量选择有影响、有地位、素质较高的业主)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三、活动议程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1、由各区区长推荐参加业主人员名单，并附业主基本资料;(12月12日)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2、将推荐的业主名单筛选后，报至物业经理审核批准;(12月13日)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3、由各区区长亲自将邀请函送至业主手中;(12月14日、15日、16日)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4、会场布置;(12月17日)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5、迎接来宾，并引导r至会场;(安排2名客服人员全程接待)(12月18日)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6、茶话会开始：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(1)由主持人宣布茶话会开始，并介绍茶话会与会人员;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(2)物业公司领导致辞;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(3)业主代表致辞;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(4)围绕“怎样才能用心为业主服务”进行自由交流，征集业主建议或意见(设一名客服人员记录);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(5)物业领导总结，做结束语;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(6)发放赠品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(7)茶话会结束;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7、由客服人员收拾会场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四、需要的物品准备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1、数码相机(提前将电池充满);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2、邀请函15张、桌牌20个、参加业主名单一份;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3、食品准备：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(1)茶壶一个，纸杯一袋，杯托20个，茶水五壶，茶叶1盒;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(2)瓜子、花生各5斤，小桔子、苹果、香蕉各10斤，糖2斤;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(3)会场布置：拉花、气球、红纸(茶话会三个大字);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4、赠品准备：25个保温杯，并印公司名称和标志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五、费用预算：共计约需800元左右。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活动宗旨：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以"感恩伟大祖国，营造尊老氛围，建设和谐社区"为主题,在社区内营造文明、和谐、幸福的人文环境，进一步深化社区居委会服务体系，促进社区的和谐发展。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时间和地点：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时间：xxxx年9月24日(星期六)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上午9：30—11：30、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地点：花城社区文化广场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活动单位：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主办单位：花城社区居委会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协办单位：碧桂花城物业管理公司、碧桂花城学校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活动主题：感恩伟大祖国 营造尊老氛围、建设和谐社区。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参加人员：花城社区居民;特邀有关领导、嘉宾。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 组织机构：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总策划：陈金凤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策 划：刘莉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 员：何杰潮、欧少芬、冯兆元、刘志伟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 持：解力耘刘志伟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六、活动分工：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(一)资料组：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(1)主持稿、节目单。(解力耘、陈金凤)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(2)发放入场券、《节目单》、小礼品等物品资料。(黄思研、公司员工)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(3)现场饮用水、标识，活动方案报辖区民警中队。(何杰潮)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(4)现场环境(横幅、嘉宾台、观众座位等)布置。(物业管理公司)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(二)统筹：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(1)节目的流程监控。(周倩雯)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(2)全场录像、拍摄。(何杰潮)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(3)现场音响。(阿康)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(4)交通、安保。(何杰潮)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(5)老年人专座、演员、嘉宾座位安排。(欧少芬)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1、8：30—9：00时 工作人员就位，做好准备工作。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2、9：00—9：30时 暖场，播放音乐。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3、9：30时 主持人介绍领导和嘉宾。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梁淑艳 陈嘉茵 何海仪(政府) 黄绮霞 冯兆元(公司)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束轩 梁少蓉(学校)王春泉方佩玉黄汉光(老年人代表)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4、主持人宣布活动开始。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5、活动期间穿插抽奖。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6、活动结束，演职人员和领导嘉宾合影留念。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1、黄思研负责活动后剩余礼品的保管和活动报道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2、周倩雯负责演出服装、道具、音响的安置与保管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3、欧少芬负责嘉宾礼品的发放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4、何杰潮负责配合公司人员做最后清场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进一步培育和践行社会主义核心价值观，传承优秀中华文化，弘扬中华传统家庭美德，动员社区居民广泛参与家庭文明建设，推动形成爱国爱家、相亲相爱、向上向善、共建共享的社会主义家庭文明新风尚，阳光社区决定开展“传家训、立家规、讲最美家庭故事”活动，活动方案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传承好家风，弘扬新风尚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20xx年8月27日-9月7日。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组织一次家庭故事分享会。每个家庭整理一条好家训好家规。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开展作品征集评选活动。征集的作品可以是家训格言、幸福家庭照、书画作品、十字绣、家庭故事视频短片、体现良好家风微视频、文明家风先进事迹等。评选出的优秀作品在社区宣传栏进行宣传展示，并对优秀作品进行表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四、活动意义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通过开展活动，宣传好经验好做法，引领广大居民群众注重家庭、注重家教、注重家风，积极参与社区精神文明建设，以好家风规范家庭成员的言行，从良好的家风中汲取精神力量，不断提升居民文明素质。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活动背景：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又是一年腊八时，时间过得很快，在这个特殊日子里，花东社区在武进电视台新闻中心的支持下，《嚼百趣》栏目走进花东社区，开展浓情腊八粥温暖花东人腊八主题文化活动。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活动内容及目标：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讲述身边人的腊八故事，传承武进特色腊八文化，弘扬尊老敬老优良风尚。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活动流程：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由社区居民代表花东社区老年协会会长许仲华讲述制作腊八粥工艺流程和食材准备。（可在居民家制作，然后拿社区。待定）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《嚼百趣》栏目主持人讲腊八故事。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志愿者给独居老人送腊八粥和少先队员给独居爷爷奶奶赠送自己的小手工作品。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志愿者与独居老人一同品尝腊八粥。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活动性质：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知识性、趣味性、教育性三者结合。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 目标对象：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独居老人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大学生志愿者3人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社区志愿者名10人（小学生8名，师2—3名）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 活动时间：20xx年x月x日下午1；30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 活动地点：XX社区一楼圆桌会议室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 预计参加人数：30人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 备注：本周小小志愿者携带十五六份自己的小制作赠送爷爷奶奶。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社区活动方案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迎接、支持、参与奥运，展示和推进社区“三城联创”文明风尚建设，丰富业主业余文体活动，搭建与业主沟通平台，营造文明和谐小区，社区运动会活动方案。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讲文明，建和谐；奥运进社区，天天运动会。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20xx年6月14日上午9时（雨天顺延）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四．活动地点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A区中心广场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五．主办单位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宜昌市恒基物业有限公司香山铭苑管理处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体育场路社区居委会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六．天天运动会领导小组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领导小组成员：艾常俊、宋主任、刘运宏、王如梅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【【精选】社区活动方案模板汇总6篇】相关文章：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作风纪律整顿活动心得体会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关于应对经济危机方法和科学发展问题的几点思考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财务总监心得体会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09年的机关作风整顿活动整改措施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塑造运管队伍形象思考建议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探索建立学习实践活动长效机制的实践和思考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劳动局实施行政问责制心得体会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工商部门监管电子商务问题分析思考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参加社区活动的体会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小学舞蹈教师培训心得汇报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2fb1bc220b04647" /></Relationships>
</file>