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《小熊住山洞》课件的设计特点及使用说明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《小熊住山洞》课件的设计特点及使用说明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一、《小熊住山洞》课件的设计特点：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1、本课件结构严谨，教学思路清晰，重点突出。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2、界面漂亮，操作方便，交互性好。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3、克服了传统教学知识结构线性的缺陷，使信息呈现多形式、非线性网状结构的特点，使学生感受多重感官的刺激。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4、本课件适应小学生年龄特点，注重形象生动与直观演示，吸引学生注意力。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二、《小熊住山洞》使用说明：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1、本课件包括六部分：识字 写字 课文 动画 练习 制作，操作方便，交互性很好。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ldquo;识字、写字&amp;rdquo;部分。点击&amp;ldquo;识字&amp;rdquo;按钮，挥会现本课要求认识的十个生字，有加上音节读，去掉音节组词读，点击词语本课的生字会变红色，以检验学生的认读情况，交流识字方法。写字部分包括本课要求会写的6个生字的音节、生字、组词、范读和生字的笔顺，点击&amp;ldquo;朗读&amp;rdquo;按钮会范读这个字，点击方格中的生字会出现这一生字的动态笔顺演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ldquo;课文&amp;rdquo;部分，分为山洞、春、夏、秋、冬以及送花六个部分，分别为课文的1---8个自然段，老师可以根据学生的需要，选择学生喜欢的段落进行教学，也可以点击&amp;ldquo;下一段&amp;rdquo;按钮按照课文的顺序教学，点击3&amp;mdash;8自然段段落内容，文中的 &amp;ldquo;舍不得&amp;rdquo;和&amp;ldquo;一年又一年&amp;rdquo;&amp;ldquo;一直&amp;rdquo;变成红色，以便老师抓重点词语指导学生理解课文内容，指导朗读。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&amp;ldquo;动画&amp;rdquo;部分，通过情景动画及课文范读展示本课的学习内容，老师可以根据自己的教学设计选择动画播放的时机。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&amp;ldquo;练习&amp;rdquo;部分是&amp;ldquo;读读说说&amp;rdquo;，旨在培养学生的口头表达能力，老师也可以根据自己的教学设计选择播放时机。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&amp;ldquo;制作&amp;rdquo;部分，显示出本课件的制作者和单位。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2、本课件利用Flash软件的动画效果及交互功能，在课堂教学中集声、文、图于一体，为学生提供多种认知途径，符合现代教育的认知结构，也为教师提供了多样化的教学方案。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3、本课件运行环境：586机型以上，配光驱，音响，显示器设置640&amp;chi;480，Windows2000，xp等。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19743b64b1404b19" /></Relationships>
</file>