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“烟科所在我心中”征文演讲稿－见证发展</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“烟科所在我心中”征文演讲稿－见证发展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见证发展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“烟科所在我心中”征文演讲稿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花团锦簇的暮春时节，我们即将迎来烟科所50岁的生日。在风风雨雨半个世纪的创业发展过程中，她为ＸＸ省的经济发展和我国烟草产业的发展做出了不可磨灭的贡献。此时此刻我感到无比的骄傲和荣幸，骄傲的是我有幸成为这个满载荣誉的集体的一员，荣幸的是刚刚进入烟科所就赶上了成立半个世纪的盛大庆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从社会学的意义而言，个体对集体的认同感取决于个体置身于群体概念中所能取得成就的概率以及群体给予个体的荣誉和社会位置。我爱烟科所这种感情首先也是基于我对这个优秀集体的强烈认同感。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就取得成就的概率而言，就是集体给予个体充分发挥自己能力和激情的舞台。刚进烟科所的第一项工作任务就是接待巴西烟农协会考察团，这让我感到烟科所是一个具有国际烟草科研水平的优秀科研单位，也说明烟科所很早就走上了国际化合作的道路。为了加强国际交流与合作，让我们的科研人员走出去，拓宽视野、增长见识，从大洋彼岸的美国到古典浪漫的欧洲，从物产丰富的南美到神秘非洲的津巴布韦，我们在立足本土资源优势的前提下积极开拓与世界烟草界的合作和交流，紧跟科技全球化的发展趋势。对每一位烟科所的个人来说，这是一个足够广阔的世界性的舞台，这让我想起了一句很流行的电视广告“心有多大，舞台就有多大。”当然，现在这么优异的环境也是老一辈烟科所的职工艰苦创业，一点点积累下来的。所以，从某种意义上来说，我是十分幸运的，在此，我也要对那些为烟科所的创立和发展做出贡献的老前辈们说一声“谢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再从群体给予个体的荣誉和社会位置来说，烟科所那么多的荣誉和成果来自于大家埋头实干、精益求精的严谨务实科学精神。这也使烟科所的员工无论走到哪里，都备受烟草同行的尊敬和认同，这样的荣誉感对我也是一种压力和动力，时刻提醒我无论在工作和生活中都要珍惜这一份荣誉，并且为烟科所的明天加倍努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历史上看，ＸＸ烟草如今能具有如此举足轻重的地位，烟科所功不可没。然而，任何事物都是在不断发展前进的，长期稳定的安逸环境，相对缺乏竞争的制度也在一定程度上影响了我们的前进速度和科研效率。“生于忧患，死于安乐”，因此，如何保持科技领先和技术优势，如何加快发展步伐，如何引入先进规范的管理制度就成为一个迫在眉睫的问题。在省公司领导的支持和关怀下，在所领导集体的带领下，我们进行了一系列卓有成效的制度改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提出了“抓住机遇、巩固成果、开拓创新”的整体战略思路，注重整体科研实力的提高，要做到“整体有为”，强调了团队和集体的配合和协作。所谓“有为才有位”，就是要把个人利益和单位利益有效的结合起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人事制度上，引入现代人力资源管理制度，优化机制，科学整合，坚持以人为本，做到人力资源的有效配置。科级干部竞争上岗改变了以前只能上不能下的传统，从而达到人尽其才、优胜劣汰；中层干部轮岗制度为培养现代复合型管理人才提供了锻炼机会，提供了展现自我才华的舞台，调动了工作积极性，增强了活力、动力和生机，也克服了因长期从事一项工作产生的单调感，使其始终处于对新鲜事物的探索之中，保持旺盛的工作热情。自从实行新的人事制度以来，各个科室办事效率提高了，每位员工的精神面貌也焕然一新，由最初的不理解到现在的积极配合和高度认同，我们取得了十分明显而可喜的长足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分配制度上，重新制定了绩效考核制度，真正体现多劳多得。科学、公正、合理的分配方案可以为我所的发展起到重要的导向作用。马克思主义政治经济学原理告诉我们，分配制度作为生产关系的重要组成部分，可以反作用于生产力。因此，先进的分配制度必然促进生产力的发展。这种分配制度的建立，将彻底打破平均主义、大锅饭，形成科学有效的竞争机制、激励机制，最大限度地调动全体人员的工作积极性，发挥和挖掘人力资源的最大潜力。只有这样，才能增强我们的责任感、使命感、紧迫感和危机感，才能激发我们的竞争意识、强化我们的自主创新能力、竞争能力和生存能力，才能使我们这个传统的科研单位、事业单位，即使将来处于完全市场化的竞争环境中也能立于不败之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居安思危，不要盲目沉浸在眼前的安逸生活之中，不要停滞在已有的荣誉面前，不要桎梏了生命前进的步伐。目光远大，志存高远，时刻保持朝气蓬勃、奋发有为的精神状态，把大胆探索的勇气和科学求实的精神紧密结合起来，与时俱进，在继承中发展，在发展中创新，在创新中求突破。开拓创新是勇者的专利，不怕失败、不怕担风险，不被传统的工作方法和思维方式束缚，敢于打破常规、超越自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世上并不是所有长着翅膀的动物都会飞翔，除非它敢于超越。翅膀虽然天生是为飞翔而长的，然而真正能利用它并达到极致的却不多，除了那些真正的雄鹰。如果不是被生活和生存所迫，飞翔恐怕便会成为大多数鸟儿的梦想，被搁置于它们小小的脑袋瓜里。因为一旦有了充足的食物，会飞翔的也将不再飞翔。事实上，没有谁不希望幸福与平安时时环绕，而苦难与坎坷就是一辈子不来也没人会去想它。可是，人生不如意十之八九，所以你必须像陀螺一样，终日被生活的鞭子抽打着转。正因为无法摆脱命运的捉弄，所以更应该从平凡与苦难中超越。左丘失明而著有《国语》，司马迁受刑却著有《史记》，勾践卧薪尝胆终雪亡国之耻，败军之将惠灵顿因一只小小的蜘蛛感悟挫折，才有了战胜拿破仑的滑铁卢之役。美国前总统富兰克林.罗斯福说：“我们无所畏惧，我们畏惧的只是自己本身而已。”“畏己”是一种美德、一种自觉、一种境界。《论语.述而》中说：“德之不修，学之不讲，闻义不能徙，不善不能改，是吾忧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昨日取得的辉煌成就，只是万里长征中走完的一步。我们更加期待迎来的是“更喜岷山千里雪，三军过后尽开颜”的辉煌明天!在烟科所50周年的庆典上献上一份大礼，我想现实的成绩才是爱最好的宣言。爱不仅仅是空渺的口号，也不应该仅仅停留在美好的想象里，爱更是一种行动，是一声战斗的号角，是青春岁月为之燃烧无悔的誓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【“烟科所在我心中”征文演讲稿－见证发展】相关文章：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创建“绿色社区”纪实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在全县第三季度安全生产会上的讲话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在*矿“安全生产无事故月”动员大会上的讲话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用新理念和新思路抓设设施蔬菜发展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“双通”工程现场会上的表态发言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在先进性教育征求意见座谈会上的发言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*开发区2005年经济发展要点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“班子建设年”活动的意见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锻造企业特色文化，促进企业全面发展（电力）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试论金融创新在我国的发展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96112e381efb43ba" /></Relationships>
</file>