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2020年银行党风廉政宣传月活动总结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为深入落实全面从严治党要求，进一步加强全行党员干部的党性宗旨教育、廉洁自律教育和党规党性教育，引导广大党员干部做到“政治合格、执行纪律合格、品德合格、发挥作用合格”，深入学习贯彻党的十九大精神，以及国有企业党的建设工作会议精神，以新修订的党章、《中华人民共和国宪法》、《中国共产党党务公开条例（试行）》、十八届中央纪委向党的十九大的工作报告以及十九届中央纪委二次全会精神等为重点，推动全面从严治党向纵深发展”为主题，集中开展党风廉政宣传教育活动，发挥宣传引导和警示教育作用，增强广大党员干部的纪律规矩意识和廉洁从业意识，巩固“不敢”、深化“不能”、营造“不想”，***支行党支部结合实际，突出重点，精细组织，周密安排，扎实深入开展党风廉 政宣传教育月活动，取得明显成效。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一、成立领导小组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为更好的开展党风廉政宣传教育月活动，***支行成立党风廉政宣传活动月领导小组。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 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副组长：***、***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小组成员：各部门负责人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领导小组下设办公室，办公室设在县支行综合管理部，由综合管理部经理兼办公室主任，负责本次活动的组织、协调等工作。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领导小组成立后，认真落实党支部统一领导，部门各负其责，员工全体参与的工作机制。党支部、支委书记要切实履行党风廉政宣传教育第一责任人职责，班子其他成员对分管领域的党风廉政宣传教育月活动工作负主要责任。综合管理部要切实履行“监督责任”，确保工作有效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二、加强领导，明确任务，认真部署宣传教育月活动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风廉政宣传教育月活动在动员阶段突出了“三个到位”：一、是思想认识到位，为提高对宣传教育月活动重要意义的认识，召开了党支部会，统一思想，明确了开展“党风廉政宣传教育月”活动是从源头上治理腐败的重要举措，也是我行推进党风廉政建设的重要活动。二是宣传发动到位，向所属的部门、二级支行转发了《关于深入开展“党风廉政宣传教育月”活动的通知》，明确了此次宣传月的任务目标和活动内容，制定了切实可行的活动方案，三、组织保障到位，为了各项活动抓落实，行党支部成立了党风廉政宣传月活动领导小组，真正做到支部书记亲自抓，率先垂范、以上率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三、精心组织，扎实推进，确保宣传月活动取得成效。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党纪条规的学习，组织全体党员干部进一步系统深入的学习新修订的党章、《中华人民共和国宪法》、《中国共产党党务公开条例（试行）》、十八届中央纪委向党的十九大的工作报告以及十九届中央纪委二次全会精神等党纪党规，党课学习，案例问题剖析学习进一步增强党员干部廉洁从政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行里走廊制作了廉政宣传语，大力营造廉政文化宣传教育氛围，充分发挥了廉洁文化的教育、示范、熏陶和导向作用，促进领导干部勤政廉政，筑牢拒腐的思想防线。也可以使全体员工而润目染中接受对方廉政教育，进一步增强广大员工履职尽责意识，树立良好行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3、组织全体党员干部14人参加党规党纪知识测试，全部合格。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展了“廉洁寄语”征集活动，大家踊跃参与，8条“廉洁寄语”是加强廉政文化建设的一项有效举措，营造良好的反腐倡廉舆论氛围，打造家庭助廉防线具有有力的推动作用，进一步增强廉政文化建设的吸引力、渗透力和感染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了廉政书籍教育活动，在我行开展了以行领导、部室经理二级支行及全体党员学习《中国邮政储蓄银行领导人员廉洁从业学习读本》，主要目的是加强党员干部党风廉政的主动意识，提醒领导干部要廉洁自律，永远保持清醒的头脑和清廉的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四、持之以恒，履职尽责，党风廉政建设工作见成效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全行党支部的共同努力和党员干部的积极参与，党风廉政宣传教育月活动取得了明显的成效，基本达到转变工作作风，树立党员干部勤廉从政的公仆形象。在教育月活动中，***党支部集中学习《XXX新时代中国特色社会主义思想三十讲》，通过学习，使我们广大党员进一步领会XXX新时代中国特色社会主义思想的重要精神内涵。组织党员干部，观看警示教育片，通过观看警示教育，进一步增强了“算好人生五笔账,走好职业生涯路的人生观、价值观和世界观。广大党员通过党课学习，专题学习，案件剖析学习，接受了思想上的大洗礼，呈现出爱岗敬业、无私奉献的精神面貌。工作干劲、工作责任感明显增强，受到员工的好评。通过党风廉政宣传教育活动，行业作风明显转变，服务意识显著增强，努力营造和谐的客户关系，不断提高群众满意度和信任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在党风廉政宣传教育月活动的基础上，我们会努力构建党风廉政建设的长效机制，不余力地加以改进各项工作，使***支行在转型发展中走上新台阶。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6b58fa2d3bb453f" /></Relationships>
</file>