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2020年廉洁风险防控建设工作实施方案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2019年廉洁风险防控建设工作实施方案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中共市国有企业工作委员会系统2019年度落实党风廉政建设责任制责任书》要求，为切实加强公司反腐倡廉工作，扎实推进惩治和预防腐败体系建设，不断强化源头防腐治腐工作，最大限度地降低公司廉洁风险，结合公司上一年度开展廉政风险防范工作的情况，制定2019年工作实施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一、指导思想和工作原则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XXX新时代中国特色社会主义思想为指导，全面贯彻落实十九届中央纪委三次全会、市委十一届六次全会、市纪委十一届四次全会精神，统筹推进“五位一体”总体布局和协调推进“四个全面”战略布局，围绕党要管党从严治党主线，增强忧患意识，认真落实管党治党责任，推动全面从严治党向纵深发展。要把政治建设摆在首位，牢固树立“四个意识”，坚定“四个自信”，坚决做到“两个维护”。严明政治纪律和政治规矩，强化政治责任，提高政治站位。坚持把党风廉政建设作为党的建设和企业发展的重要内容，把全面从严治党要求与公司改革发展同谋划、同部署、同实施、同考核，加强制度建设和作风建设，完善工作体系，确保公司党风廉政建设和反腐败工作任务全面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1.坚持围绕中心，服务发展的原则。将廉洁风险防控建设与推进构建公司内部控制体系建设相结合，融入公司生产、经营、管理各个环节，实现廉洁风险防控，为公司科学发展、和谐发展、跨越发展提供保障。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2.坚持惩防并举，注重预防原则。把治标与治本、惩治与预防始终贯穿于廉洁风险防控工作全过程。坚持防范前移、预防在先。以教育为基础、制度为保障、监督为关键。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3.坚持突出重点，分步实施原则。全面分析、认真梳理，紧紧抓住工作中的要害部位和关键环节，严格按照梳理、排查、评估、建制的步骤稳步实施。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坚持扎实推进，力求实效原则。与坚持改革创新，不断探索公司党风廉政建设和反腐败工作的新思路和新举措，不断规范公司决策、经营、管理、监督等职责的行使行为，促进公司领导干部职工依规履职，公正用权，廉洁从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二、主要工作任务和目标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要工作任务：以建立健全制约和监督权力运行为核心、以廉洁风险防控为基础、以加强内控制度建设为重点，结合工作实际找准业务范围和工作岗位中权力运行的关键节点和廉洁问题易发多发的廉洁风险点，落实监督管理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目标：逐步建立起权责清晰、流程规范、风险明确、措施有力、制度管用、预警及时、动态监控，全面覆盖、运转顺畅的廉洁风险防控机制，使廉洁教育更富有成效，制度体系更加健全，权力运行更为规范，管理水平全面提升，惩防体系建设得到有力加强，推进公司反腐倡廉建设取得新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三、工作范围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公司各部门、控股公司。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四、组织领导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开展廉洁风险防控工作，推进廉洁风险防控机制建设，强化党委主体责任，纪委监督责任，实行公司主要领导总负责，分管领导具体抓，公司各部门各司其责，全体职工积极参与的领导体制和工作机制。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五、实施步骤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对开展廉洁风险防控工作进行全面动员进行宣传，让广大干部职工明白“风险防控为什么”、“风险防控做什么”、“风险防控怎么做”等问题，充分认识其重要性、紧迫性和必要性，努力营造风险大家谈、风险大家找和风险大家防的良好氛围。通过学习宣传，切实增强各部门、各级管理人员廉洁风险防控的主动性和自觉性，以强化管理为手段，全面排查岗位、职责、制度机制造成的廉洁风险点，规范工作流程，健全内控制度，逐步建立“点（管理岗位）——线（业务流程）——面（工作制度）”有机结合、预警在先、防范在前的廉洁风险防控工作机制、有效预防腐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（二）通过采取自己找、群众提、领导帮、组织定等形式，全面开展2019年度“风险点是什么？风险点在哪里？风险点有哪些？风险点怎么防？”的排查活动。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重点排查四个方面风险：一是思想道德风险。由于理想信念不坚定、工作作风不扎实和职业道德不牢固对正确行权力的影响，可能诱发行为失防的风险；二是制度机制风险。由于规章制度不健全、监督制约机制不完善，可能导致制度漏洞、缺失的风险；三是权力行使风险。重点查找由于权力过于集中、运行程序不规范等可能造成权力滥用的风险；四是外部环境风险。由于来自外部的利益诱惑或其他错误的影响，可能导致行为失范的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查找廉洁风险点要以法律法规和公司各项内控制度为依据，围绕部门职能、岗位职责、工作业务进行梳理、分析、研究和判断。要坚持“对照岗位职责—梳理工作流程—找准风险点”的流程，逐一对权力运行的每个环节进行分析，查找可能引发行为失范的风险点，甚至违纪违法问题的廉洁风险点。（认真填写《廉政风险防控工作自查表》附件1、附件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针对存在的风险，从进一步建立和完善公司内控制度建设、优化工作流程入手，着眼加强教育、明晰职责、规范流程、完善制度、强化监督方面制定防范措施，积极防控管理风险点。（重点岗位人员签订廉政承诺书，附件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五、工作要求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高思想认识。开展廉洁风险防控管理是加强反腐倡廉建设的重要战略部署，是把反腐倡廉工作融入公司经营管理、提高管理水平的重大举措。通过开展廉洁风险防控工作，找出公司经营管理中的薄弱环节加以防控，以达到加强监督、规范管理、促进公司发展具有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落实工作责任。公司领导班子成员要按照党风廉政建设责任制的要求，切实履行好“一岗双责”，认真查找职责范围内的廉洁风险，带头制定和落实防控措施，各部门要密切配合、积极参与，避免廉洁风险防控机制建设工作走过场、流于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（三）突出排查重点。各部门要突出对涉及人、财、物有决定、经营、管理或监督权力的重要岗位和重点业务进行重点排查。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注重工作实效。既要建立健全融教育、制度、监督于一体的有效防控廉洁风险机制，又要提升工作效率，避免因开展廉洁风险防控工作而使日常工作程序复杂化，影响工作效率；同时要将廉洁风险防控工作常态化，定期组织廉洁风险排查并制定和落实防控措施，不断健全完善廉洁风险防控管理的长效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（五）公司领导、各部门廉政风险防控工作自查表、重点岗位廉洁承诺书请于2019年4月30日前报公司纪检监察室。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3437ceb43d941cc" /></Relationships>
</file>