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2020年学校党支部书记述职报告</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学校党支部书记述职报告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2019年6月27日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各位领导，老师们大家上午好：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按照中心校党总支乡的统一安排，下面我作为一小党支部书记就2018-2019学年支部党建工作简要汇报如下，请各位领导、同志们评议。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年来，在局党委、乡党委、中心校党总支的坚强正确领导下，一小党支部党支部以办人民满意教育为目标，以习总书记系列讲话精神为指导，以抓党建促校建，抓党风促校风为主题，全面加强党的思想建设、组织建设和作风建设，积极探索在办人民满意教育中党组织战斗堡垒和党员先锋模范作用的新途径和新方法，努力使党建工作成为引领王家后一小教育内涵发展的强大引擎和不竭动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一、基本情况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我校党支部设2个党小组，党员13人。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二、落实第一责任人职责情况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认真履行支部党建工作第一责任人职责，严格落实一岗双责责任制，履职尽责。切实把党建工作列入学校工作重要议事日程，使党建工作与教学、教研、管理等工作一同部署、落实、检查、考核、总结，初步形成年初认真制定党建工作计划，年中认真开展自评工作，年末认真落实党建工作考核的工作机制，以党建工作的扎实成效促进各项工作的顺利开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校党支部坚持 咬定质量抓提升，德育养成重规范，师资力量促提高，安全纪律为底线，团队管理作保障 的工作思路，以五个 抓 ， 全面实施素质教育，全面提升育人质量，全面提升办学品质。即一抓质量，向课堂教学要质量、向教研教改要质量、向常规管理要质量，全面提升教育教学质量;二抓师资，实施修师德、强师能、暖师心工程，全面提升教师理论业务水平;三抓德育，主题活动推进德育，全面提升学生心智健康品质;四抓安全，加大安全投入、强化安全管理、加强安全教育，全面提升学校安全能力建设;五抓团队，努力打造高效管理团队、充分发挥教师民主参与作用、积极建立家校共建机制，全力打造民主高效管理团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三、党建重点工作落实情况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(一)党支部党费收缴工作情况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依据学校党支部党费收缴管理制度，有明确党费缴纳的数额、党费计算的依据、党费交纳的时间;党员交纳党费有手续、有登记、有公示。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(二)党员干部学习教育情况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结合学校教育教学工作实际，采取集中学习与个人自学相结合，小组研讨和学习辅导相结合的形式，细化学习教育内容，发放统一学习笔记，定期撰写学习心得，逐项落实活动效果。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 两学一做 学习教育活动情况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党支部、党员层层落实。学习、研讨、党课、 三会在支部、每个党员都能落到实处，收到实效。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(四)党风廉政建设、工作作风整顿情况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学校始终坚持依法办学、依法治校、依法从教，不断提高廉洁自律的自觉性，不折不扣落实上级规定 。一是严格工作制度。严格上下班签到签退制度，严格请销假制度，严守工作纪律、财务纪律、生活纪律。二是严格民主程序。制定重大事项集体讨论决策程序。三是广泛接受监督。全校教职工签订 廉洁从教责任书广泛接受家长及社会监督，杜绝有偿家教行为，努力办好人民满意的教育。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四、党建工作初步成效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年来，在各级党委的正确领导下，在校党支部、校务会的统一领导下，学校各项工作都取得了一些成绩，党支部的战斗堡垒作用和党员教师的先锋模范作用已经彰显，学校学风纯、教风正、校风浓，呈现了立德树人、风清气正、干事创业的良好育人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四、存在问题及改进思路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反思一年来的党建工作，能与同志们团结共事，兢兢业业，保持了较好的精神状态，较好地完成了各级领导交给的各项工作任务。但严格按照党员干部的标准和要求来衡量，也存在诸多不足和问题。主要表现在以下几个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一是学习也不够深入系统，理论学习与实际工作有时结合不够紧密，韧性钻劲不足。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二是作为支部书记，抓党建工作的意识还比较薄弱。在实际工作中存在以教育教学工作为重，以党建工作为次的情况，抓教育教学工作较多，抓党的建设较少。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三是党建不够深入。由于教育教学和安全工作压力较大，抓党建工作载体较少，绝大多数时间，党支部的活动只是按照党委的工作安排常规性的开展工作。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下一步将继续认真学习习总书记关于落实全面从严治党责任、加强党的基层建设的重要论述，不断加强理论学习和党性、党纪的锻炼，提高党建工作对于指导学校实际工作重要性的认识，注重从体制、机制和制度层面推动党建工作，使党建工作与业务工作合力合拍，提高党的凝聚力和战斗力，焕发党员干部和教师队伍的整体活力，凝聚干事创业的强大合力，提高党建工作制度化、规范化水平。充分发挥党组织的战斗堡垒作用和党员干部先锋模范作用，努力形成良好的学习、研究、创新、协作、竞争风气，不断开创我校各项事业新局面，努力办好人民满意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不妥之处，敬请各位领导、同志们批评指正!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党支部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2019年6月27日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8e9a4c688b884f52" /></Relationships>
</file>