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2020年书记述责述廉测评存在问题整改方案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ＸＸ县ＸＸ局党组书记、局长　吴文凯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2020年2月ＸＸ日，我在县纪委全会上作出了述责述廉报告，参加了民主测评。会后，根据民主测评情况反馈情况，围绕自身述责时查摆的问题，明确整改措施，制定整改方案如下。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一、履行管党治党责任方面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存在的问题：一是从严管党治党主体责任没有真正落实到位；二是党风廉政建设工作存在差距。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措施：一是抓好理论武装，从严管党治党。坚持把思想政治理论学习放在重要位置，带领党员干部认真贯彻落实XXX新时代中国特色社会主义思想和十九大、十九届四中全会精神，把好思想的总开关，切实增强政治敏锐性、责任感和紧迫感，推动从严治党工作不断取得新成效；二是抓好主体责任落实，夯实党风廉政建设工作。加强对党风廉政建设工作的领导，深入研究制定党风廉政建设工作计划、目标要求和具体措施，做到无域外之地，无局外之人，确保主体责任和从严治党工作落到实处、取得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二、以党的政治建设为统领，全面推进党的各项建设，深入推进反腐败斗争方面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存在的问题：一是廉政与监管风险点防范管理方面存在不深不细的问题；二是反腐败斗争方面有待加强。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措施：一是抓好基础性工作，以严深细实的工作构筑反腐倡廉有效机制。把推行廉政与监管风险点防范管理作为推进惩防体系建设的主要内容和举措，督促系统内干部职工结合各自的岗位职责、职务安排定位等情况，对照履职、全面分析查找风险点，预防侵害群众利益的不正之风和腐败问题的发生。二是时刻绷紧反腐败斗争这根弦，保持反腐败高压态势，严厉查处群众身边不正之风和腐败问题。结合“不忘初心、牢记使命”主题教育、“扫黑除恶专项斗争”及各项专项整治行动，切实维护群众的合法权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三、遵守党的纪律和廉洁自律方面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问题：一是党的纪律、制度执行不严格。从严执纪的意识不坚定，在党员管理中批评教育多，追责问责少；二是廉政风险防控机制需进一步完善。对廉政风险点的监控还不够严密，对重点岗位、重点人员、重点环节的监管还不到位，力度不够大、效果不够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措施：一是强化执纪监督。加强《党章》、《中国共产党纪律处分条例》、《中国共产党廉洁自律准则》等党内法规制度的贯彻落实，重点抓好日常监督检查和考核评价，敢于坚持原则、动真碰硬，对发现的违规违纪问题，一律从严问责；二是进一步查摆廉政与执法风险点，明确监管责任，认清廉政底线，提高全体干部职工廉洁从政意识。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c3e00aaa38c4f12" /></Relationships>
</file>